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34"/>
        <w:gridCol w:w="2074"/>
        <w:gridCol w:w="2141"/>
        <w:gridCol w:w="2675"/>
        <w:gridCol w:w="2790"/>
      </w:tblGrid>
      <w:tr w:rsidR="00A30672" w:rsidRPr="008137A6" w:rsidTr="00763D02">
        <w:trPr>
          <w:trHeight w:hRule="exact" w:val="529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АНТОНИЋ ЈЕЛЕНА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ОСНОВНИ СУД У СУБОТИЦИ</w:t>
            </w:r>
          </w:p>
        </w:tc>
        <w:tc>
          <w:tcPr>
            <w:tcW w:w="2790" w:type="dxa"/>
          </w:tcPr>
          <w:p w:rsidR="00A30672" w:rsidRDefault="00A30672" w:rsidP="00745C43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745C43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  <w:tr w:rsidR="00A30672" w:rsidRPr="008137A6" w:rsidTr="00763D02">
        <w:trPr>
          <w:trHeight w:hRule="exact" w:val="564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ДВАНАЈШЧАК ЈЕЛЕНА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АПЕЛАЦИОНИ СУД У КРАГУЈЕВЦУ</w:t>
            </w:r>
          </w:p>
        </w:tc>
        <w:tc>
          <w:tcPr>
            <w:tcW w:w="2790" w:type="dxa"/>
          </w:tcPr>
          <w:p w:rsidR="00A30672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  <w:tr w:rsidR="00A30672" w:rsidRPr="008137A6" w:rsidTr="00763D02">
        <w:trPr>
          <w:trHeight w:hRule="exact" w:val="559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ЂОРЂЕВИЋ НЕВЕНА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ОСНОВНИ СУД У ЈАГОДИНИ</w:t>
            </w:r>
          </w:p>
        </w:tc>
        <w:tc>
          <w:tcPr>
            <w:tcW w:w="2790" w:type="dxa"/>
          </w:tcPr>
          <w:p w:rsidR="00A30672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  <w:tr w:rsidR="00A30672" w:rsidRPr="008137A6" w:rsidTr="00763D02">
        <w:trPr>
          <w:trHeight w:hRule="exact" w:val="559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ЂОРЂЕВИЋ СЛАВИЦА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ОСНОВНИ СУД У ЈАГОДИНИ</w:t>
            </w:r>
          </w:p>
        </w:tc>
        <w:tc>
          <w:tcPr>
            <w:tcW w:w="2790" w:type="dxa"/>
          </w:tcPr>
          <w:p w:rsidR="00A30672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  <w:tr w:rsidR="00A30672" w:rsidRPr="008137A6" w:rsidTr="00763D02">
        <w:trPr>
          <w:trHeight w:hRule="exact" w:val="559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ЕРИЋ РАДОМИР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ЧЛАН ГРАДСКОГ ВЕЋА ЗА ПРИВРЕДУ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ГРАДСКА УПРАВА ГРАДА КРАГУЈЕВЦА</w:t>
            </w:r>
          </w:p>
        </w:tc>
        <w:tc>
          <w:tcPr>
            <w:tcW w:w="2790" w:type="dxa"/>
          </w:tcPr>
          <w:p w:rsidR="00A30672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  <w:tr w:rsidR="00A30672" w:rsidRPr="008137A6" w:rsidTr="00DF286A">
        <w:trPr>
          <w:trHeight w:hRule="exact" w:val="890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ЈЕРЕМИЋ ИЛИЋ НЕЛА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ЗАМЕНИК ГРАДСКОГ ПРАВОБРАНИОЦА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ГРАДСКО ПРАВОБРАНИЛАШТВО ГРАДА КРАГУЈЕВЦА</w:t>
            </w:r>
          </w:p>
        </w:tc>
        <w:tc>
          <w:tcPr>
            <w:tcW w:w="2790" w:type="dxa"/>
          </w:tcPr>
          <w:p w:rsidR="00A30672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  <w:tr w:rsidR="00A30672" w:rsidRPr="008137A6" w:rsidTr="00763D02">
        <w:trPr>
          <w:trHeight w:hRule="exact" w:val="559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ПАУНОВИЋ ТАЊА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АПЕЛАЦИОНИ СУД У КРАГУЈЕВЦУ</w:t>
            </w:r>
          </w:p>
        </w:tc>
        <w:tc>
          <w:tcPr>
            <w:tcW w:w="2790" w:type="dxa"/>
          </w:tcPr>
          <w:p w:rsidR="00A30672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  <w:tr w:rsidR="00A30672" w:rsidRPr="008137A6" w:rsidTr="00CE47FC">
        <w:trPr>
          <w:trHeight w:hRule="exact" w:val="750"/>
        </w:trPr>
        <w:tc>
          <w:tcPr>
            <w:tcW w:w="634" w:type="dxa"/>
            <w:vAlign w:val="center"/>
          </w:tcPr>
          <w:p w:rsidR="00A30672" w:rsidRPr="008137A6" w:rsidRDefault="00A30672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СТЕФАНОВИЋ ВИКТОРИЈА</w:t>
            </w:r>
          </w:p>
        </w:tc>
        <w:tc>
          <w:tcPr>
            <w:tcW w:w="2141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СУДИЈСКИ ПОМОЋНИК</w:t>
            </w:r>
          </w:p>
        </w:tc>
        <w:tc>
          <w:tcPr>
            <w:tcW w:w="2675" w:type="dxa"/>
            <w:vAlign w:val="center"/>
          </w:tcPr>
          <w:p w:rsidR="00A30672" w:rsidRPr="00A30672" w:rsidRDefault="00A30672">
            <w:pPr>
              <w:rPr>
                <w:rFonts w:ascii="Calibri" w:hAnsi="Calibri"/>
                <w:color w:val="000000"/>
              </w:rPr>
            </w:pPr>
            <w:r w:rsidRPr="00A30672">
              <w:rPr>
                <w:rFonts w:ascii="Calibri" w:hAnsi="Calibri"/>
                <w:color w:val="000000"/>
              </w:rPr>
              <w:t>АПЕЛАЦИОНИ СУД У КРАГУЈЕВЦУ</w:t>
            </w:r>
          </w:p>
        </w:tc>
        <w:tc>
          <w:tcPr>
            <w:tcW w:w="2790" w:type="dxa"/>
          </w:tcPr>
          <w:p w:rsidR="00A30672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Привредна</w:t>
            </w:r>
          </w:p>
          <w:p w:rsidR="00A30672" w:rsidRPr="00745C43" w:rsidRDefault="00A30672" w:rsidP="00890077">
            <w:pPr>
              <w:jc w:val="center"/>
              <w:rPr>
                <w:rFonts w:cs="Times New Roman"/>
                <w:color w:val="000000"/>
                <w:lang w:val="sr-Cyrl-RS"/>
              </w:rPr>
            </w:pPr>
          </w:p>
        </w:tc>
      </w:tr>
    </w:tbl>
    <w:p w:rsidR="00763D02" w:rsidRPr="00C63FE5" w:rsidRDefault="00763D02" w:rsidP="00741BD7">
      <w:pPr>
        <w:rPr>
          <w:lang w:val="sr-Cyrl-RS"/>
        </w:rPr>
        <w:sectPr w:rsidR="00763D02" w:rsidRPr="00C63FE5" w:rsidSect="00C63F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40" w:bottom="1418" w:left="1440" w:header="720" w:footer="720" w:gutter="0"/>
          <w:pgNumType w:start="1"/>
          <w:cols w:space="720"/>
          <w:docGrid w:linePitch="360"/>
        </w:sectPr>
      </w:pPr>
    </w:p>
    <w:p w:rsidR="00763D02" w:rsidRDefault="00763D02" w:rsidP="00741BD7">
      <w:pPr>
        <w:rPr>
          <w:lang w:val="sr-Cyrl-RS"/>
        </w:rPr>
        <w:sectPr w:rsidR="00763D02" w:rsidSect="00C63FE5">
          <w:type w:val="continuous"/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:rsidR="00763D02" w:rsidRPr="00C63FE5" w:rsidRDefault="00763D02" w:rsidP="00741BD7">
      <w:pPr>
        <w:rPr>
          <w:lang w:val="sr-Cyrl-RS"/>
        </w:rPr>
      </w:pPr>
    </w:p>
    <w:sectPr w:rsidR="00763D02" w:rsidRPr="00C63FE5" w:rsidSect="00763D02">
      <w:type w:val="continuous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9D" w:rsidRDefault="00810B9D" w:rsidP="00763D02">
      <w:pPr>
        <w:spacing w:after="0" w:line="240" w:lineRule="auto"/>
      </w:pPr>
      <w:r>
        <w:separator/>
      </w:r>
    </w:p>
  </w:endnote>
  <w:endnote w:type="continuationSeparator" w:id="0">
    <w:p w:rsidR="00810B9D" w:rsidRDefault="00810B9D" w:rsidP="0076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A7" w:rsidRDefault="002B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A7" w:rsidRDefault="002B4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A7" w:rsidRDefault="002B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9D" w:rsidRDefault="00810B9D" w:rsidP="00763D02">
      <w:pPr>
        <w:spacing w:after="0" w:line="240" w:lineRule="auto"/>
      </w:pPr>
      <w:r>
        <w:separator/>
      </w:r>
    </w:p>
  </w:footnote>
  <w:footnote w:type="continuationSeparator" w:id="0">
    <w:p w:rsidR="00810B9D" w:rsidRDefault="00810B9D" w:rsidP="0076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A7" w:rsidRDefault="002B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02" w:rsidRPr="000840FD" w:rsidRDefault="00763D02" w:rsidP="00763D02">
    <w:pPr>
      <w:spacing w:after="0"/>
      <w:jc w:val="center"/>
      <w:rPr>
        <w:b/>
        <w:lang w:val="en-GB"/>
      </w:rPr>
    </w:pPr>
    <w:r w:rsidRPr="000840FD">
      <w:rPr>
        <w:b/>
        <w:lang w:val="en-GB"/>
      </w:rPr>
      <w:t xml:space="preserve">СПИСАК КАНДИДАТА КОЈИ ПОЛАЖУ </w:t>
    </w:r>
    <w:r>
      <w:rPr>
        <w:b/>
        <w:lang w:val="sr-Cyrl-RS"/>
      </w:rPr>
      <w:t>ИСПИТ</w:t>
    </w:r>
    <w:r w:rsidRPr="000840FD">
      <w:rPr>
        <w:b/>
        <w:lang w:val="en-GB"/>
      </w:rPr>
      <w:t xml:space="preserve"> ЗА</w:t>
    </w:r>
  </w:p>
  <w:p w:rsidR="00763D02" w:rsidRPr="00C966A8" w:rsidRDefault="00763D02" w:rsidP="00763D02">
    <w:pPr>
      <w:spacing w:after="0"/>
      <w:jc w:val="center"/>
      <w:rPr>
        <w:b/>
        <w:noProof/>
        <w:lang w:val="sr-Cyrl-RS"/>
      </w:rPr>
    </w:pPr>
    <w:r>
      <w:rPr>
        <w:lang w:val="en-GB"/>
      </w:rPr>
      <w:t xml:space="preserve">- </w:t>
    </w:r>
    <w:r>
      <w:rPr>
        <w:b/>
        <w:noProof/>
        <w:lang w:val="sr-Cyrl-RS"/>
      </w:rPr>
      <w:t>ПРИВРЕДН</w:t>
    </w:r>
    <w:r w:rsidR="00A30672">
      <w:rPr>
        <w:b/>
        <w:noProof/>
        <w:lang w:val="sr-Cyrl-RS"/>
      </w:rPr>
      <w:t>И</w:t>
    </w:r>
    <w:r>
      <w:rPr>
        <w:b/>
        <w:noProof/>
        <w:lang w:val="sr-Cyrl-RS"/>
      </w:rPr>
      <w:t xml:space="preserve"> СУД</w:t>
    </w:r>
    <w:r w:rsidR="00A30672">
      <w:rPr>
        <w:b/>
        <w:noProof/>
        <w:lang w:val="sr-Cyrl-RS"/>
      </w:rPr>
      <w:t xml:space="preserve"> У КРАГУЈЕВЦУ</w:t>
    </w:r>
    <w:r>
      <w:rPr>
        <w:lang w:val="en-GB"/>
      </w:rPr>
      <w:t xml:space="preserve"> –</w:t>
    </w:r>
    <w:r>
      <w:rPr>
        <w:lang w:val="sr-Cyrl-RS"/>
      </w:rPr>
      <w:t xml:space="preserve"> </w:t>
    </w:r>
  </w:p>
  <w:p w:rsidR="00763D02" w:rsidRDefault="00763D02" w:rsidP="00763D02">
    <w:pPr>
      <w:spacing w:after="0"/>
      <w:jc w:val="center"/>
      <w:rPr>
        <w:rFonts w:ascii="Calibri" w:eastAsia="Times New Roman" w:hAnsi="Calibri" w:cs="Times New Roman"/>
        <w:b/>
        <w:i/>
        <w:iCs/>
        <w:color w:val="000000"/>
        <w:lang w:val="sr-Cyrl-RS"/>
      </w:rPr>
    </w:pPr>
    <w:r>
      <w:rPr>
        <w:rFonts w:ascii="Calibri" w:eastAsia="Times New Roman" w:hAnsi="Calibri" w:cs="Times New Roman"/>
        <w:b/>
        <w:i/>
        <w:iCs/>
        <w:color w:val="000000"/>
        <w:lang w:val="sr-Cyrl-RS"/>
      </w:rPr>
      <w:t xml:space="preserve"> 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(</w:t>
    </w:r>
    <w:r w:rsidRPr="002C3F3B">
      <w:rPr>
        <w:rFonts w:ascii="Calibri" w:eastAsia="Times New Roman" w:hAnsi="Calibri" w:cs="Times New Roman"/>
        <w:b/>
        <w:i/>
        <w:iCs/>
        <w:color w:val="000000"/>
      </w:rPr>
      <w:t>"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Сл</w:t>
    </w:r>
    <w:proofErr w:type="spellEnd"/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.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Гласник</w:t>
    </w:r>
    <w:proofErr w:type="spellEnd"/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 РС" </w:t>
    </w:r>
    <w:r w:rsidR="00A30672">
      <w:rPr>
        <w:rFonts w:ascii="Calibri" w:eastAsia="Times New Roman" w:hAnsi="Calibri" w:cs="Times New Roman"/>
        <w:b/>
        <w:i/>
        <w:iCs/>
        <w:color w:val="000000"/>
        <w:lang w:val="sr-Cyrl-RS"/>
      </w:rPr>
      <w:t>31</w:t>
    </w:r>
    <w:r w:rsidRPr="002C3F3B">
      <w:rPr>
        <w:rFonts w:ascii="Calibri" w:eastAsia="Times New Roman" w:hAnsi="Calibri" w:cs="Times New Roman"/>
        <w:b/>
        <w:i/>
        <w:iCs/>
        <w:color w:val="000000"/>
      </w:rPr>
      <w:t>/</w:t>
    </w:r>
    <w:r w:rsidR="00C7673C">
      <w:rPr>
        <w:rFonts w:ascii="Calibri" w:eastAsia="Times New Roman" w:hAnsi="Calibri" w:cs="Times New Roman"/>
        <w:b/>
        <w:i/>
        <w:iCs/>
        <w:color w:val="000000"/>
        <w:lang w:val="sr-Cyrl-RS"/>
      </w:rPr>
      <w:t>2</w:t>
    </w:r>
    <w:r w:rsidR="00A30672">
      <w:rPr>
        <w:rFonts w:ascii="Calibri" w:eastAsia="Times New Roman" w:hAnsi="Calibri" w:cs="Times New Roman"/>
        <w:b/>
        <w:i/>
        <w:iCs/>
        <w:color w:val="000000"/>
        <w:lang w:val="sr-Cyrl-RS"/>
      </w:rPr>
      <w:t>1</w:t>
    </w:r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од</w:t>
    </w:r>
    <w:proofErr w:type="spellEnd"/>
    <w:r w:rsidR="00A30672">
      <w:rPr>
        <w:rFonts w:ascii="Calibri" w:eastAsia="Times New Roman" w:hAnsi="Calibri" w:cs="Times New Roman"/>
        <w:b/>
        <w:i/>
        <w:iCs/>
        <w:color w:val="000000"/>
        <w:lang w:val="sr-Cyrl-RS"/>
      </w:rPr>
      <w:t xml:space="preserve"> 31</w:t>
    </w:r>
    <w:r w:rsidRPr="002C3F3B">
      <w:rPr>
        <w:rFonts w:ascii="Calibri" w:eastAsia="Times New Roman" w:hAnsi="Calibri" w:cs="Times New Roman"/>
        <w:b/>
        <w:i/>
        <w:iCs/>
        <w:color w:val="000000"/>
      </w:rPr>
      <w:t>.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0</w:t>
    </w:r>
    <w:r w:rsidR="00A30672">
      <w:rPr>
        <w:rFonts w:ascii="Calibri" w:eastAsia="Times New Roman" w:hAnsi="Calibri" w:cs="Times New Roman"/>
        <w:b/>
        <w:i/>
        <w:iCs/>
        <w:color w:val="000000"/>
        <w:lang w:val="sr-Cyrl-RS"/>
      </w:rPr>
      <w:t>3</w:t>
    </w:r>
    <w:r w:rsidRPr="002C3F3B">
      <w:rPr>
        <w:rFonts w:ascii="Calibri" w:eastAsia="Times New Roman" w:hAnsi="Calibri" w:cs="Times New Roman"/>
        <w:b/>
        <w:i/>
        <w:iCs/>
        <w:color w:val="000000"/>
      </w:rPr>
      <w:t>.20</w:t>
    </w:r>
    <w:r w:rsidR="00C7673C">
      <w:rPr>
        <w:rFonts w:ascii="Calibri" w:eastAsia="Times New Roman" w:hAnsi="Calibri" w:cs="Times New Roman"/>
        <w:b/>
        <w:i/>
        <w:iCs/>
        <w:color w:val="000000"/>
        <w:lang w:val="sr-Cyrl-RS"/>
      </w:rPr>
      <w:t>2</w:t>
    </w:r>
    <w:r w:rsidR="00A30672">
      <w:rPr>
        <w:rFonts w:ascii="Calibri" w:eastAsia="Times New Roman" w:hAnsi="Calibri" w:cs="Times New Roman"/>
        <w:b/>
        <w:i/>
        <w:iCs/>
        <w:color w:val="000000"/>
        <w:lang w:val="sr-Cyrl-RS"/>
      </w:rPr>
      <w:t>1</w:t>
    </w:r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.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године</w:t>
    </w:r>
    <w:proofErr w:type="spellEnd"/>
    <w:r>
      <w:rPr>
        <w:rFonts w:ascii="Calibri" w:eastAsia="Times New Roman" w:hAnsi="Calibri" w:cs="Times New Roman"/>
        <w:b/>
        <w:i/>
        <w:iCs/>
        <w:color w:val="000000"/>
        <w:lang w:val="sr-Cyrl-RS"/>
      </w:rPr>
      <w:t>)</w:t>
    </w:r>
  </w:p>
  <w:p w:rsidR="00763D02" w:rsidRPr="002C3F3B" w:rsidRDefault="00763D02" w:rsidP="00763D02">
    <w:pPr>
      <w:spacing w:after="0"/>
      <w:jc w:val="center"/>
      <w:rPr>
        <w:rFonts w:ascii="Calibri" w:eastAsia="Times New Roman" w:hAnsi="Calibri" w:cs="Times New Roman"/>
        <w:b/>
        <w:i/>
        <w:iCs/>
        <w:color w:val="000000"/>
        <w:lang w:val="sr-Cyrl-RS"/>
      </w:rPr>
    </w:pPr>
  </w:p>
  <w:p w:rsidR="00763D02" w:rsidRPr="002C3F3B" w:rsidRDefault="00763D02" w:rsidP="00763D02">
    <w:pPr>
      <w:spacing w:after="0"/>
      <w:jc w:val="center"/>
      <w:rPr>
        <w:b/>
        <w:lang w:val="sr-Cyrl-RS"/>
      </w:rPr>
    </w:pPr>
  </w:p>
  <w:p w:rsidR="00763D02" w:rsidRPr="00741BD7" w:rsidRDefault="00763D02" w:rsidP="00763D02">
    <w:pPr>
      <w:spacing w:after="0"/>
      <w:rPr>
        <w:lang w:val="en-GB"/>
      </w:rPr>
    </w:pPr>
    <w:proofErr w:type="spellStart"/>
    <w:r w:rsidRPr="00741BD7">
      <w:rPr>
        <w:lang w:val="en-GB"/>
      </w:rPr>
      <w:t>Датум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>испита</w:t>
    </w:r>
    <w:r w:rsidRPr="00741BD7">
      <w:rPr>
        <w:lang w:val="en-GB"/>
      </w:rPr>
      <w:t xml:space="preserve">: </w:t>
    </w:r>
    <w:r w:rsidRPr="00D942EA">
      <w:rPr>
        <w:b/>
        <w:lang w:val="sr-Cyrl-RS"/>
      </w:rPr>
      <w:t xml:space="preserve"> </w:t>
    </w:r>
    <w:r w:rsidR="00B76354">
      <w:rPr>
        <w:b/>
      </w:rPr>
      <w:t>01</w:t>
    </w:r>
    <w:r>
      <w:rPr>
        <w:b/>
      </w:rPr>
      <w:t>.</w:t>
    </w:r>
    <w:r w:rsidR="00B76354">
      <w:rPr>
        <w:b/>
      </w:rPr>
      <w:t>06</w:t>
    </w:r>
    <w:r w:rsidR="00C7673C">
      <w:rPr>
        <w:b/>
      </w:rPr>
      <w:t>.20</w:t>
    </w:r>
    <w:r w:rsidR="00C7673C">
      <w:rPr>
        <w:b/>
        <w:lang w:val="sr-Cyrl-RS"/>
      </w:rPr>
      <w:t>2</w:t>
    </w:r>
    <w:r w:rsidR="00A30672">
      <w:rPr>
        <w:b/>
        <w:lang w:val="sr-Cyrl-RS"/>
      </w:rPr>
      <w:t>1</w:t>
    </w:r>
    <w:r>
      <w:rPr>
        <w:b/>
      </w:rPr>
      <w:t xml:space="preserve">. </w:t>
    </w:r>
    <w:r>
      <w:rPr>
        <w:b/>
        <w:lang w:val="sr-Cyrl-RS"/>
      </w:rPr>
      <w:t>године</w:t>
    </w:r>
    <w:r w:rsidRPr="00741BD7">
      <w:rPr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p w:rsidR="00763D02" w:rsidRPr="00741BD7" w:rsidRDefault="00763D02" w:rsidP="00763D02">
    <w:pPr>
      <w:spacing w:after="0"/>
      <w:rPr>
        <w:lang w:val="en-GB"/>
      </w:rPr>
    </w:pPr>
    <w:proofErr w:type="spellStart"/>
    <w:r w:rsidRPr="00741BD7">
      <w:rPr>
        <w:lang w:val="en-GB"/>
      </w:rPr>
      <w:t>Време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 xml:space="preserve">испита:  </w:t>
    </w:r>
    <w:r w:rsidR="002B4FA7">
      <w:rPr>
        <w:b/>
        <w:lang w:val="sr-Cyrl-RS"/>
      </w:rPr>
      <w:t>10</w:t>
    </w:r>
    <w:bookmarkStart w:id="0" w:name="_GoBack"/>
    <w:bookmarkEnd w:id="0"/>
    <w:r w:rsidRPr="001B3496">
      <w:rPr>
        <w:b/>
        <w:lang w:val="sr-Cyrl-RS"/>
      </w:rPr>
      <w:t>:</w:t>
    </w:r>
    <w:r w:rsidR="00A12E5B">
      <w:rPr>
        <w:b/>
        <w:lang w:val="sr-Cyrl-RS"/>
      </w:rPr>
      <w:t>0</w:t>
    </w:r>
    <w:r w:rsidR="00D26E05">
      <w:rPr>
        <w:b/>
        <w:lang w:val="sr-Cyrl-RS"/>
      </w:rPr>
      <w:t>0</w:t>
    </w:r>
    <w:r>
      <w:rPr>
        <w:b/>
        <w:lang w:val="sr-Cyrl-RS"/>
      </w:rPr>
      <w:t xml:space="preserve"> </w:t>
    </w:r>
    <w:r w:rsidRPr="001B3496">
      <w:rPr>
        <w:b/>
        <w:lang w:val="sr-Cyrl-RS"/>
      </w:rPr>
      <w:t xml:space="preserve"> часова</w:t>
    </w:r>
    <w:r w:rsidRPr="00741BD7">
      <w:rPr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p w:rsidR="00763D02" w:rsidRPr="00763D02" w:rsidRDefault="00763D02" w:rsidP="00763D02">
    <w:pPr>
      <w:spacing w:after="0"/>
      <w:rPr>
        <w:lang w:val="sr-Cyrl-RS"/>
      </w:rPr>
    </w:pPr>
    <w:proofErr w:type="spellStart"/>
    <w:r w:rsidRPr="00741BD7">
      <w:rPr>
        <w:lang w:val="en-GB"/>
      </w:rPr>
      <w:t>Место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>испита</w:t>
    </w:r>
    <w:r w:rsidRPr="00741BD7">
      <w:rPr>
        <w:lang w:val="en-GB"/>
      </w:rPr>
      <w:t>:</w:t>
    </w:r>
    <w:r>
      <w:rPr>
        <w:lang w:val="sr-Cyrl-RS"/>
      </w:rPr>
      <w:t xml:space="preserve">  </w:t>
    </w:r>
    <w:r w:rsidR="00A12E5B">
      <w:rPr>
        <w:b/>
        <w:lang w:val="sr-Cyrl-RS"/>
      </w:rPr>
      <w:t>Високи савет судства</w:t>
    </w:r>
    <w:r w:rsidRPr="001B3496">
      <w:rPr>
        <w:b/>
        <w:lang w:val="sr-Cyrl-RS"/>
      </w:rPr>
      <w:t xml:space="preserve">, </w:t>
    </w:r>
    <w:r w:rsidR="00A12E5B">
      <w:rPr>
        <w:b/>
        <w:lang w:val="sr-Cyrl-RS"/>
      </w:rPr>
      <w:t>Ресавска 42</w:t>
    </w:r>
    <w:r>
      <w:rPr>
        <w:b/>
        <w:lang w:val="sr-Cyrl-RS"/>
      </w:rPr>
      <w:t>,</w:t>
    </w:r>
    <w:r w:rsidRPr="001B3496">
      <w:rPr>
        <w:b/>
        <w:lang w:val="sr-Cyrl-RS"/>
      </w:rPr>
      <w:t xml:space="preserve"> 11000 Београд</w:t>
    </w:r>
    <w:r w:rsidRPr="001B3496">
      <w:rPr>
        <w:b/>
        <w:lang w:val="en-GB"/>
      </w:rPr>
      <w:t xml:space="preserve"> </w:t>
    </w:r>
    <w:r w:rsidRPr="001B3496">
      <w:rPr>
        <w:b/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tbl>
    <w:tblPr>
      <w:tblStyle w:val="TableGrid"/>
      <w:tblW w:w="10314" w:type="dxa"/>
      <w:tblLook w:val="04A0" w:firstRow="1" w:lastRow="0" w:firstColumn="1" w:lastColumn="0" w:noHBand="0" w:noVBand="1"/>
    </w:tblPr>
    <w:tblGrid>
      <w:gridCol w:w="634"/>
      <w:gridCol w:w="2074"/>
      <w:gridCol w:w="2141"/>
      <w:gridCol w:w="2675"/>
      <w:gridCol w:w="2790"/>
    </w:tblGrid>
    <w:tr w:rsidR="00763D02" w:rsidRPr="00C368CF" w:rsidTr="00477244">
      <w:trPr>
        <w:trHeight w:val="461"/>
      </w:trPr>
      <w:tc>
        <w:tcPr>
          <w:tcW w:w="634" w:type="dxa"/>
        </w:tcPr>
        <w:p w:rsidR="00763D02" w:rsidRPr="00C368CF" w:rsidRDefault="00763D02" w:rsidP="00477244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Р.бр</w:t>
          </w:r>
          <w:proofErr w:type="spellEnd"/>
        </w:p>
      </w:tc>
      <w:tc>
        <w:tcPr>
          <w:tcW w:w="2074" w:type="dxa"/>
        </w:tcPr>
        <w:p w:rsidR="00763D02" w:rsidRPr="00C368CF" w:rsidRDefault="00763D02" w:rsidP="00477244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Име</w:t>
          </w:r>
          <w:proofErr w:type="spellEnd"/>
        </w:p>
      </w:tc>
      <w:tc>
        <w:tcPr>
          <w:tcW w:w="2141" w:type="dxa"/>
        </w:tcPr>
        <w:p w:rsidR="00763D02" w:rsidRPr="00C368CF" w:rsidRDefault="00763D02" w:rsidP="00477244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Звање</w:t>
          </w:r>
          <w:proofErr w:type="spellEnd"/>
        </w:p>
      </w:tc>
      <w:tc>
        <w:tcPr>
          <w:tcW w:w="2675" w:type="dxa"/>
        </w:tcPr>
        <w:p w:rsidR="00763D02" w:rsidRPr="00C368CF" w:rsidRDefault="00763D02" w:rsidP="00477244">
          <w:pPr>
            <w:rPr>
              <w:b/>
              <w:lang w:val="sr-Cyrl-RS"/>
            </w:rPr>
          </w:pPr>
          <w:proofErr w:type="spellStart"/>
          <w:r w:rsidRPr="00C368CF">
            <w:rPr>
              <w:b/>
              <w:lang w:val="en-GB"/>
            </w:rPr>
            <w:t>Матични</w:t>
          </w:r>
          <w:proofErr w:type="spellEnd"/>
          <w:r w:rsidRPr="00C368CF">
            <w:rPr>
              <w:b/>
              <w:lang w:val="en-GB"/>
            </w:rPr>
            <w:t xml:space="preserve"> </w:t>
          </w:r>
          <w:proofErr w:type="spellStart"/>
          <w:r w:rsidRPr="00C368CF">
            <w:rPr>
              <w:b/>
              <w:lang w:val="en-GB"/>
            </w:rPr>
            <w:t>суд</w:t>
          </w:r>
          <w:proofErr w:type="spellEnd"/>
          <w:r w:rsidRPr="00C368CF">
            <w:rPr>
              <w:b/>
              <w:lang w:val="sr-Cyrl-RS"/>
            </w:rPr>
            <w:t>/Институција</w:t>
          </w:r>
        </w:p>
      </w:tc>
      <w:tc>
        <w:tcPr>
          <w:tcW w:w="2790" w:type="dxa"/>
        </w:tcPr>
        <w:p w:rsidR="00763D02" w:rsidRPr="008B6C5F" w:rsidRDefault="00763D02" w:rsidP="00477244">
          <w:pPr>
            <w:rPr>
              <w:b/>
              <w:lang w:val="sr-Cyrl-RS"/>
            </w:rPr>
          </w:pPr>
          <w:r>
            <w:rPr>
              <w:b/>
              <w:lang w:val="sr-Cyrl-RS"/>
            </w:rPr>
            <w:t>Материја</w:t>
          </w:r>
        </w:p>
      </w:tc>
    </w:tr>
  </w:tbl>
  <w:p w:rsidR="00763D02" w:rsidRDefault="00763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A7" w:rsidRDefault="002B4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D6A"/>
    <w:multiLevelType w:val="hybridMultilevel"/>
    <w:tmpl w:val="AEA6C554"/>
    <w:lvl w:ilvl="0" w:tplc="44141B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D7"/>
    <w:rsid w:val="00067220"/>
    <w:rsid w:val="000840FD"/>
    <w:rsid w:val="000C3D96"/>
    <w:rsid w:val="0010526B"/>
    <w:rsid w:val="001430B3"/>
    <w:rsid w:val="00164F19"/>
    <w:rsid w:val="0017440B"/>
    <w:rsid w:val="001B3496"/>
    <w:rsid w:val="001D152D"/>
    <w:rsid w:val="00264330"/>
    <w:rsid w:val="00275D2D"/>
    <w:rsid w:val="002B4FA7"/>
    <w:rsid w:val="002C3F3B"/>
    <w:rsid w:val="003527CD"/>
    <w:rsid w:val="00387F55"/>
    <w:rsid w:val="00397075"/>
    <w:rsid w:val="00406AA4"/>
    <w:rsid w:val="004C11EB"/>
    <w:rsid w:val="00574883"/>
    <w:rsid w:val="006342FC"/>
    <w:rsid w:val="006819A5"/>
    <w:rsid w:val="00684407"/>
    <w:rsid w:val="006A0000"/>
    <w:rsid w:val="006A62E0"/>
    <w:rsid w:val="006D5B5E"/>
    <w:rsid w:val="006E71B8"/>
    <w:rsid w:val="007211EF"/>
    <w:rsid w:val="00741BD7"/>
    <w:rsid w:val="00745C43"/>
    <w:rsid w:val="00763D02"/>
    <w:rsid w:val="00795C1B"/>
    <w:rsid w:val="00810B9D"/>
    <w:rsid w:val="008137A6"/>
    <w:rsid w:val="00817ABC"/>
    <w:rsid w:val="00884E8C"/>
    <w:rsid w:val="008B6C5F"/>
    <w:rsid w:val="008D0515"/>
    <w:rsid w:val="00963764"/>
    <w:rsid w:val="009756B0"/>
    <w:rsid w:val="009A1B56"/>
    <w:rsid w:val="00A12E5B"/>
    <w:rsid w:val="00A30672"/>
    <w:rsid w:val="00A74373"/>
    <w:rsid w:val="00A87117"/>
    <w:rsid w:val="00AA5966"/>
    <w:rsid w:val="00AC6D1E"/>
    <w:rsid w:val="00AF4F9E"/>
    <w:rsid w:val="00B21211"/>
    <w:rsid w:val="00B76354"/>
    <w:rsid w:val="00BC0226"/>
    <w:rsid w:val="00BC7BF4"/>
    <w:rsid w:val="00C368CF"/>
    <w:rsid w:val="00C63FE5"/>
    <w:rsid w:val="00C7673C"/>
    <w:rsid w:val="00C966A8"/>
    <w:rsid w:val="00CE47FC"/>
    <w:rsid w:val="00CF4774"/>
    <w:rsid w:val="00D10C8B"/>
    <w:rsid w:val="00D26E05"/>
    <w:rsid w:val="00D830A0"/>
    <w:rsid w:val="00D942EA"/>
    <w:rsid w:val="00DA0DC6"/>
    <w:rsid w:val="00DE07CA"/>
    <w:rsid w:val="00DE4D72"/>
    <w:rsid w:val="00DF286A"/>
    <w:rsid w:val="00E834D3"/>
    <w:rsid w:val="00EA70A6"/>
    <w:rsid w:val="00F60239"/>
    <w:rsid w:val="00F73CA7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C0401"/>
  <w15:docId w15:val="{47D21EC4-98FB-4A12-80C1-70FDBC08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02"/>
  </w:style>
  <w:style w:type="paragraph" w:styleId="Footer">
    <w:name w:val="footer"/>
    <w:basedOn w:val="Normal"/>
    <w:link w:val="FooterChar"/>
    <w:uiPriority w:val="99"/>
    <w:unhideWhenUsed/>
    <w:rsid w:val="00763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02"/>
  </w:style>
  <w:style w:type="paragraph" w:styleId="BalloonText">
    <w:name w:val="Balloon Text"/>
    <w:basedOn w:val="Normal"/>
    <w:link w:val="BalloonTextChar"/>
    <w:uiPriority w:val="99"/>
    <w:semiHidden/>
    <w:unhideWhenUsed/>
    <w:rsid w:val="007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Maja Stankovic</cp:lastModifiedBy>
  <cp:revision>11</cp:revision>
  <cp:lastPrinted>2021-05-18T07:41:00Z</cp:lastPrinted>
  <dcterms:created xsi:type="dcterms:W3CDTF">2020-09-15T08:50:00Z</dcterms:created>
  <dcterms:modified xsi:type="dcterms:W3CDTF">2021-05-18T10:29:00Z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